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784AF" w14:textId="45DC65A5" w:rsidR="00EE526F" w:rsidRDefault="00EE526F" w:rsidP="00A96197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AC2303" wp14:editId="7B42ED70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6202680" cy="1478280"/>
            <wp:effectExtent l="0" t="0" r="7620" b="7620"/>
            <wp:wrapThrough wrapText="bothSides">
              <wp:wrapPolygon edited="0">
                <wp:start x="0" y="0"/>
                <wp:lineTo x="0" y="21433"/>
                <wp:lineTo x="21560" y="21433"/>
                <wp:lineTo x="215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D5DA1" w14:textId="08F52114" w:rsidR="00533EDA" w:rsidRPr="00A96197" w:rsidRDefault="00A96197" w:rsidP="00A96197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A96197">
        <w:rPr>
          <w:rFonts w:asciiTheme="minorHAnsi" w:hAnsiTheme="minorHAnsi" w:cstheme="minorHAnsi"/>
          <w:b/>
          <w:sz w:val="28"/>
          <w:szCs w:val="24"/>
        </w:rPr>
        <w:t>SEND Information Report</w:t>
      </w:r>
    </w:p>
    <w:p w14:paraId="7F6D5DA2" w14:textId="7DD23F86" w:rsidR="00533EDA" w:rsidRPr="0034761A" w:rsidRDefault="00533EDA" w:rsidP="00533EDA">
      <w:pPr>
        <w:rPr>
          <w:rFonts w:asciiTheme="minorHAnsi" w:hAnsiTheme="minorHAnsi" w:cstheme="minorHAnsi"/>
          <w:b/>
          <w:sz w:val="24"/>
          <w:szCs w:val="24"/>
        </w:rPr>
      </w:pPr>
      <w:r w:rsidRPr="0034761A">
        <w:rPr>
          <w:rFonts w:asciiTheme="minorHAnsi" w:hAnsiTheme="minorHAnsi" w:cstheme="minorHAnsi"/>
          <w:b/>
          <w:sz w:val="24"/>
          <w:szCs w:val="24"/>
        </w:rPr>
        <w:t>Special arrangements in relation to COVID-19.</w:t>
      </w:r>
      <w:bookmarkStart w:id="0" w:name="_GoBack"/>
      <w:bookmarkEnd w:id="0"/>
    </w:p>
    <w:p w14:paraId="6AB1DA68" w14:textId="076147C6" w:rsidR="00AC455D" w:rsidRPr="00AC455D" w:rsidRDefault="00AC455D" w:rsidP="00AC455D">
      <w:pPr>
        <w:shd w:val="clear" w:color="auto" w:fill="FFFFFF"/>
        <w:spacing w:before="300" w:after="300" w:line="240" w:lineRule="auto"/>
        <w:rPr>
          <w:rFonts w:asciiTheme="minorHAnsi" w:eastAsia="Times New Roman" w:hAnsiTheme="minorHAnsi" w:cstheme="minorHAnsi"/>
          <w:color w:val="0B0C0C"/>
          <w:sz w:val="24"/>
          <w:szCs w:val="29"/>
          <w:lang w:eastAsia="en-GB"/>
        </w:rPr>
      </w:pPr>
      <w:r w:rsidRPr="00AC455D">
        <w:rPr>
          <w:rFonts w:asciiTheme="minorHAnsi" w:eastAsia="Times New Roman" w:hAnsiTheme="minorHAnsi" w:cstheme="minorHAnsi"/>
          <w:color w:val="0B0C0C"/>
          <w:sz w:val="24"/>
          <w:szCs w:val="29"/>
          <w:lang w:eastAsia="en-GB"/>
        </w:rPr>
        <w:t>Fro</w:t>
      </w:r>
      <w:r w:rsidRPr="0034761A">
        <w:rPr>
          <w:rFonts w:asciiTheme="minorHAnsi" w:eastAsia="Times New Roman" w:hAnsiTheme="minorHAnsi" w:cstheme="minorHAnsi"/>
          <w:color w:val="0B0C0C"/>
          <w:sz w:val="24"/>
          <w:szCs w:val="29"/>
          <w:lang w:eastAsia="en-GB"/>
        </w:rPr>
        <w:t xml:space="preserve">m </w:t>
      </w:r>
      <w:r w:rsidR="00333DE1">
        <w:rPr>
          <w:rFonts w:asciiTheme="minorHAnsi" w:eastAsia="Times New Roman" w:hAnsiTheme="minorHAnsi" w:cstheme="minorHAnsi"/>
          <w:color w:val="0B0C0C"/>
          <w:sz w:val="24"/>
          <w:szCs w:val="29"/>
          <w:lang w:eastAsia="en-GB"/>
        </w:rPr>
        <w:t xml:space="preserve">September, </w:t>
      </w:r>
      <w:r w:rsidRPr="0034761A">
        <w:rPr>
          <w:rFonts w:asciiTheme="minorHAnsi" w:eastAsia="Times New Roman" w:hAnsiTheme="minorHAnsi" w:cstheme="minorHAnsi"/>
          <w:color w:val="0B0C0C"/>
          <w:sz w:val="24"/>
          <w:szCs w:val="29"/>
          <w:lang w:eastAsia="en-GB"/>
        </w:rPr>
        <w:t>the government</w:t>
      </w:r>
      <w:r w:rsidR="00830A1E">
        <w:rPr>
          <w:rFonts w:asciiTheme="minorHAnsi" w:eastAsia="Times New Roman" w:hAnsiTheme="minorHAnsi" w:cstheme="minorHAnsi"/>
          <w:color w:val="0B0C0C"/>
          <w:sz w:val="24"/>
          <w:szCs w:val="29"/>
          <w:lang w:eastAsia="en-GB"/>
        </w:rPr>
        <w:t xml:space="preserve"> announced plans for </w:t>
      </w:r>
      <w:r w:rsidR="00333DE1">
        <w:rPr>
          <w:rFonts w:asciiTheme="minorHAnsi" w:eastAsia="Times New Roman" w:hAnsiTheme="minorHAnsi" w:cstheme="minorHAnsi"/>
          <w:color w:val="0B0C0C"/>
          <w:sz w:val="24"/>
          <w:szCs w:val="29"/>
          <w:lang w:eastAsia="en-GB"/>
        </w:rPr>
        <w:t>all children to return to school on a full time basis.</w:t>
      </w:r>
    </w:p>
    <w:p w14:paraId="24F9BB8C" w14:textId="090705AD" w:rsidR="00333DE1" w:rsidRDefault="00333DE1" w:rsidP="00AC455D">
      <w:pPr>
        <w:rPr>
          <w:rFonts w:asciiTheme="minorHAnsi" w:hAnsiTheme="minorHAnsi" w:cstheme="minorHAnsi"/>
          <w:color w:val="0B0C0C"/>
          <w:sz w:val="24"/>
          <w:szCs w:val="29"/>
          <w:shd w:val="clear" w:color="auto" w:fill="FFFFFF"/>
        </w:rPr>
      </w:pPr>
      <w:r>
        <w:rPr>
          <w:rFonts w:asciiTheme="minorHAnsi" w:hAnsiTheme="minorHAnsi" w:cstheme="minorHAnsi"/>
          <w:color w:val="0B0C0C"/>
          <w:sz w:val="24"/>
          <w:szCs w:val="29"/>
          <w:shd w:val="clear" w:color="auto" w:fill="FFFFFF"/>
        </w:rPr>
        <w:t>Following the guidelines provided by the gove</w:t>
      </w:r>
      <w:r w:rsidR="00A96197">
        <w:rPr>
          <w:rFonts w:asciiTheme="minorHAnsi" w:hAnsiTheme="minorHAnsi" w:cstheme="minorHAnsi"/>
          <w:color w:val="0B0C0C"/>
          <w:sz w:val="24"/>
          <w:szCs w:val="29"/>
          <w:shd w:val="clear" w:color="auto" w:fill="FFFFFF"/>
        </w:rPr>
        <w:t>rnment, which can be found below</w:t>
      </w:r>
    </w:p>
    <w:p w14:paraId="6B4F7812" w14:textId="39CA66D2" w:rsidR="00333DE1" w:rsidRPr="00333DE1" w:rsidRDefault="001A027B" w:rsidP="001A027B">
      <w:pPr>
        <w:tabs>
          <w:tab w:val="left" w:pos="142"/>
        </w:tabs>
        <w:ind w:firstLine="284"/>
      </w:pPr>
      <w:hyperlink r:id="rId6" w:history="1">
        <w:r w:rsidR="00333DE1">
          <w:rPr>
            <w:rStyle w:val="Hyperlink"/>
          </w:rPr>
          <w:t>https://www.gov.uk/government/publications/actions-for-schools-during-the-coronavirus-outbreak/guidance-for-full-opening-schools</w:t>
        </w:r>
      </w:hyperlink>
    </w:p>
    <w:p w14:paraId="33E5CC1A" w14:textId="322B67CE" w:rsidR="0034761A" w:rsidRPr="0034761A" w:rsidRDefault="00EE526F" w:rsidP="00AC455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West Kirby Primary School</w:t>
      </w:r>
      <w:r w:rsidR="0034761A" w:rsidRPr="0034761A">
        <w:rPr>
          <w:rFonts w:asciiTheme="minorHAnsi" w:hAnsiTheme="minorHAnsi" w:cstheme="minorHAnsi"/>
          <w:sz w:val="24"/>
          <w:szCs w:val="24"/>
        </w:rPr>
        <w:t xml:space="preserve"> will be providing the following</w:t>
      </w:r>
      <w:r w:rsidR="00BE64A5">
        <w:rPr>
          <w:rFonts w:asciiTheme="minorHAnsi" w:hAnsiTheme="minorHAnsi" w:cstheme="minorHAnsi"/>
          <w:sz w:val="24"/>
          <w:szCs w:val="24"/>
        </w:rPr>
        <w:t>:</w:t>
      </w:r>
    </w:p>
    <w:p w14:paraId="1E3ACE03" w14:textId="5AFA18AA" w:rsidR="00333DE1" w:rsidRDefault="0034761A" w:rsidP="00EE526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Children will be taught in </w:t>
      </w:r>
      <w:r w:rsidR="00EE526F">
        <w:rPr>
          <w:rFonts w:asciiTheme="minorHAnsi" w:hAnsiTheme="minorHAnsi" w:cstheme="minorHAnsi"/>
          <w:sz w:val="24"/>
          <w:szCs w:val="24"/>
        </w:rPr>
        <w:t>class ‘bubble’ groups.</w:t>
      </w:r>
    </w:p>
    <w:p w14:paraId="7FA77750" w14:textId="11F9D331" w:rsidR="00333DE1" w:rsidRPr="00333DE1" w:rsidRDefault="00333DE1" w:rsidP="00333D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Each </w:t>
      </w:r>
      <w:r w:rsidR="00EE526F">
        <w:rPr>
          <w:rFonts w:asciiTheme="minorHAnsi" w:hAnsiTheme="minorHAnsi" w:cstheme="minorHAnsi"/>
          <w:sz w:val="24"/>
          <w:szCs w:val="24"/>
        </w:rPr>
        <w:t>class bubble</w:t>
      </w:r>
      <w:r>
        <w:rPr>
          <w:rFonts w:asciiTheme="minorHAnsi" w:hAnsiTheme="minorHAnsi" w:cstheme="minorHAnsi"/>
          <w:sz w:val="24"/>
          <w:szCs w:val="24"/>
        </w:rPr>
        <w:t xml:space="preserve"> will have </w:t>
      </w:r>
      <w:r w:rsidR="00A96197">
        <w:rPr>
          <w:rFonts w:asciiTheme="minorHAnsi" w:hAnsiTheme="minorHAnsi" w:cstheme="minorHAnsi"/>
          <w:sz w:val="24"/>
          <w:szCs w:val="24"/>
        </w:rPr>
        <w:t>set teachers</w:t>
      </w:r>
      <w:r w:rsidR="002B7A29">
        <w:rPr>
          <w:rFonts w:asciiTheme="minorHAnsi" w:hAnsiTheme="minorHAnsi" w:cstheme="minorHAnsi"/>
          <w:sz w:val="24"/>
          <w:szCs w:val="24"/>
        </w:rPr>
        <w:t xml:space="preserve"> and </w:t>
      </w:r>
      <w:r w:rsidR="00EE526F">
        <w:rPr>
          <w:rFonts w:asciiTheme="minorHAnsi" w:hAnsiTheme="minorHAnsi" w:cstheme="minorHAnsi"/>
          <w:sz w:val="24"/>
          <w:szCs w:val="24"/>
        </w:rPr>
        <w:t xml:space="preserve">may have </w:t>
      </w:r>
      <w:r w:rsidR="002B7A29">
        <w:rPr>
          <w:rFonts w:asciiTheme="minorHAnsi" w:hAnsiTheme="minorHAnsi" w:cstheme="minorHAnsi"/>
          <w:sz w:val="24"/>
          <w:szCs w:val="24"/>
        </w:rPr>
        <w:t>teaching assistants assigned to it.</w:t>
      </w:r>
    </w:p>
    <w:p w14:paraId="1828F56D" w14:textId="212B6D74" w:rsidR="0034761A" w:rsidRDefault="0034761A" w:rsidP="0034761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Children will </w:t>
      </w:r>
      <w:r w:rsidR="000B2D97">
        <w:rPr>
          <w:rFonts w:asciiTheme="minorHAnsi" w:hAnsiTheme="minorHAnsi" w:cstheme="minorHAnsi"/>
          <w:sz w:val="24"/>
          <w:szCs w:val="24"/>
        </w:rPr>
        <w:t xml:space="preserve">have </w:t>
      </w:r>
      <w:r>
        <w:rPr>
          <w:rFonts w:asciiTheme="minorHAnsi" w:hAnsiTheme="minorHAnsi" w:cstheme="minorHAnsi"/>
          <w:sz w:val="24"/>
          <w:szCs w:val="24"/>
        </w:rPr>
        <w:t>access</w:t>
      </w:r>
      <w:r w:rsidR="000B2D97">
        <w:rPr>
          <w:rFonts w:asciiTheme="minorHAnsi" w:hAnsiTheme="minorHAnsi" w:cstheme="minorHAnsi"/>
          <w:sz w:val="24"/>
          <w:szCs w:val="24"/>
        </w:rPr>
        <w:t xml:space="preserve"> to</w:t>
      </w:r>
      <w:r>
        <w:rPr>
          <w:rFonts w:asciiTheme="minorHAnsi" w:hAnsiTheme="minorHAnsi" w:cstheme="minorHAnsi"/>
          <w:sz w:val="24"/>
          <w:szCs w:val="24"/>
        </w:rPr>
        <w:t xml:space="preserve"> the</w:t>
      </w:r>
      <w:r w:rsidR="002B7A29">
        <w:rPr>
          <w:rFonts w:asciiTheme="minorHAnsi" w:hAnsiTheme="minorHAnsi" w:cstheme="minorHAnsi"/>
          <w:sz w:val="24"/>
          <w:szCs w:val="24"/>
        </w:rPr>
        <w:t>ir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B7A29">
        <w:rPr>
          <w:rFonts w:asciiTheme="minorHAnsi" w:hAnsiTheme="minorHAnsi" w:cstheme="minorHAnsi"/>
          <w:sz w:val="24"/>
          <w:szCs w:val="24"/>
        </w:rPr>
        <w:t xml:space="preserve">relevant </w:t>
      </w:r>
      <w:r>
        <w:rPr>
          <w:rFonts w:asciiTheme="minorHAnsi" w:hAnsiTheme="minorHAnsi" w:cstheme="minorHAnsi"/>
          <w:sz w:val="24"/>
          <w:szCs w:val="24"/>
        </w:rPr>
        <w:t xml:space="preserve">curriculum </w:t>
      </w:r>
      <w:r w:rsidR="000B2D97">
        <w:rPr>
          <w:rFonts w:asciiTheme="minorHAnsi" w:hAnsiTheme="minorHAnsi" w:cstheme="minorHAnsi"/>
          <w:sz w:val="24"/>
          <w:szCs w:val="24"/>
        </w:rPr>
        <w:t xml:space="preserve">through planned lessons, set by class teachers, which take into account </w:t>
      </w:r>
      <w:r w:rsidR="002B7A29">
        <w:rPr>
          <w:rFonts w:asciiTheme="minorHAnsi" w:hAnsiTheme="minorHAnsi" w:cstheme="minorHAnsi"/>
          <w:sz w:val="24"/>
          <w:szCs w:val="24"/>
        </w:rPr>
        <w:t>the need for a ‘recovery curriculum’, to cover any knowledge and skills missed during the Covid-19 pandemic</w:t>
      </w:r>
      <w:r w:rsidR="00432D03">
        <w:rPr>
          <w:rFonts w:asciiTheme="minorHAnsi" w:hAnsiTheme="minorHAnsi" w:cstheme="minorHAnsi"/>
          <w:sz w:val="24"/>
          <w:szCs w:val="24"/>
        </w:rPr>
        <w:t xml:space="preserve"> as well as any well-being needs children may have.</w:t>
      </w:r>
    </w:p>
    <w:p w14:paraId="1A12C6E5" w14:textId="2A66BBD7" w:rsidR="00432D03" w:rsidRDefault="00432D03" w:rsidP="0034761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Children will have access to all provisions as listed in SEND Provision section of the SEND information report. These include:</w:t>
      </w:r>
    </w:p>
    <w:p w14:paraId="32ACCC3C" w14:textId="77777777" w:rsidR="00432D03" w:rsidRDefault="000B2D97" w:rsidP="00432D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activities linked to the outcomes on their Education Health Care Plans.</w:t>
      </w:r>
    </w:p>
    <w:p w14:paraId="3F4A7DB6" w14:textId="799DB2FE" w:rsidR="00432D03" w:rsidRDefault="00AC455D" w:rsidP="00432D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432D03">
        <w:rPr>
          <w:rFonts w:asciiTheme="minorHAnsi" w:hAnsiTheme="minorHAnsi" w:cstheme="minorHAnsi"/>
          <w:sz w:val="24"/>
          <w:szCs w:val="24"/>
        </w:rPr>
        <w:t xml:space="preserve">visual supports such as </w:t>
      </w:r>
      <w:r w:rsidR="00830A1E" w:rsidRPr="00432D03">
        <w:rPr>
          <w:rFonts w:asciiTheme="minorHAnsi" w:hAnsiTheme="minorHAnsi" w:cstheme="minorHAnsi"/>
          <w:sz w:val="24"/>
          <w:szCs w:val="24"/>
        </w:rPr>
        <w:t xml:space="preserve">visual </w:t>
      </w:r>
      <w:r w:rsidRPr="00432D03">
        <w:rPr>
          <w:rFonts w:asciiTheme="minorHAnsi" w:hAnsiTheme="minorHAnsi" w:cstheme="minorHAnsi"/>
          <w:sz w:val="24"/>
          <w:szCs w:val="24"/>
        </w:rPr>
        <w:t>tim</w:t>
      </w:r>
      <w:r w:rsidR="0034761A" w:rsidRPr="00432D03">
        <w:rPr>
          <w:rFonts w:asciiTheme="minorHAnsi" w:hAnsiTheme="minorHAnsi" w:cstheme="minorHAnsi"/>
          <w:sz w:val="24"/>
          <w:szCs w:val="24"/>
        </w:rPr>
        <w:t>etables,</w:t>
      </w:r>
      <w:r w:rsidR="00BE64A5">
        <w:rPr>
          <w:rFonts w:asciiTheme="minorHAnsi" w:hAnsiTheme="minorHAnsi" w:cstheme="minorHAnsi"/>
          <w:sz w:val="24"/>
          <w:szCs w:val="24"/>
        </w:rPr>
        <w:t xml:space="preserve"> working memory </w:t>
      </w:r>
      <w:r w:rsidR="00EE526F">
        <w:rPr>
          <w:rFonts w:asciiTheme="minorHAnsi" w:hAnsiTheme="minorHAnsi" w:cstheme="minorHAnsi"/>
          <w:sz w:val="24"/>
          <w:szCs w:val="24"/>
        </w:rPr>
        <w:t>prompts</w:t>
      </w:r>
      <w:r w:rsidR="00BE64A5">
        <w:rPr>
          <w:rFonts w:asciiTheme="minorHAnsi" w:hAnsiTheme="minorHAnsi" w:cstheme="minorHAnsi"/>
          <w:sz w:val="24"/>
          <w:szCs w:val="24"/>
        </w:rPr>
        <w:t>,</w:t>
      </w:r>
      <w:r w:rsidR="0034761A" w:rsidRPr="00432D03">
        <w:rPr>
          <w:rFonts w:asciiTheme="minorHAnsi" w:hAnsiTheme="minorHAnsi" w:cstheme="minorHAnsi"/>
          <w:sz w:val="24"/>
          <w:szCs w:val="24"/>
        </w:rPr>
        <w:t xml:space="preserve"> </w:t>
      </w:r>
      <w:r w:rsidR="00EE526F">
        <w:rPr>
          <w:rFonts w:asciiTheme="minorHAnsi" w:hAnsiTheme="minorHAnsi" w:cstheme="minorHAnsi"/>
          <w:sz w:val="24"/>
          <w:szCs w:val="24"/>
        </w:rPr>
        <w:t>target bookmarks</w:t>
      </w:r>
    </w:p>
    <w:p w14:paraId="63E46723" w14:textId="0D32BA1F" w:rsidR="00432D03" w:rsidRDefault="00AC455D" w:rsidP="00432D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432D03">
        <w:rPr>
          <w:rFonts w:asciiTheme="minorHAnsi" w:hAnsiTheme="minorHAnsi" w:cstheme="minorHAnsi"/>
          <w:sz w:val="24"/>
          <w:szCs w:val="24"/>
        </w:rPr>
        <w:t>coloured overlays</w:t>
      </w:r>
      <w:r w:rsidR="0034761A" w:rsidRPr="00432D03">
        <w:rPr>
          <w:rFonts w:asciiTheme="minorHAnsi" w:hAnsiTheme="minorHAnsi" w:cstheme="minorHAnsi"/>
          <w:sz w:val="24"/>
          <w:szCs w:val="24"/>
        </w:rPr>
        <w:t xml:space="preserve">, </w:t>
      </w:r>
      <w:r w:rsidR="00EE526F">
        <w:rPr>
          <w:rFonts w:asciiTheme="minorHAnsi" w:hAnsiTheme="minorHAnsi" w:cstheme="minorHAnsi"/>
          <w:sz w:val="24"/>
          <w:szCs w:val="24"/>
        </w:rPr>
        <w:t>reading rulers, pencil grips</w:t>
      </w:r>
      <w:r w:rsidRPr="00432D03">
        <w:rPr>
          <w:rFonts w:asciiTheme="minorHAnsi" w:hAnsiTheme="minorHAnsi" w:cstheme="minorHAnsi"/>
          <w:sz w:val="24"/>
          <w:szCs w:val="24"/>
        </w:rPr>
        <w:t xml:space="preserve"> and </w:t>
      </w:r>
      <w:r w:rsidR="00830A1E" w:rsidRPr="00432D03">
        <w:rPr>
          <w:rFonts w:asciiTheme="minorHAnsi" w:hAnsiTheme="minorHAnsi" w:cstheme="minorHAnsi"/>
          <w:sz w:val="24"/>
          <w:szCs w:val="24"/>
        </w:rPr>
        <w:t>sensory boxes.</w:t>
      </w:r>
    </w:p>
    <w:p w14:paraId="2FAFE8D7" w14:textId="77777777" w:rsidR="00432D03" w:rsidRDefault="00830A1E" w:rsidP="00432D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432D03">
        <w:rPr>
          <w:rFonts w:asciiTheme="minorHAnsi" w:hAnsiTheme="minorHAnsi" w:cstheme="minorHAnsi"/>
          <w:sz w:val="24"/>
          <w:szCs w:val="24"/>
        </w:rPr>
        <w:t xml:space="preserve">technology where appropriate, such as laptops and iPads. </w:t>
      </w:r>
    </w:p>
    <w:p w14:paraId="43776C8F" w14:textId="7BEA0D05" w:rsidR="00830A1E" w:rsidRDefault="00EE526F" w:rsidP="00432D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830A1E" w:rsidRPr="00432D03">
        <w:rPr>
          <w:rFonts w:asciiTheme="minorHAnsi" w:hAnsiTheme="minorHAnsi" w:cstheme="minorHAnsi"/>
          <w:sz w:val="24"/>
          <w:szCs w:val="24"/>
        </w:rPr>
        <w:t>ccess to resources to support emotional well-</w:t>
      </w:r>
      <w:r w:rsidR="000B2D97" w:rsidRPr="00432D03">
        <w:rPr>
          <w:rFonts w:asciiTheme="minorHAnsi" w:hAnsiTheme="minorHAnsi" w:cstheme="minorHAnsi"/>
          <w:sz w:val="24"/>
          <w:szCs w:val="24"/>
        </w:rPr>
        <w:t xml:space="preserve">being, such a </w:t>
      </w:r>
      <w:proofErr w:type="gramStart"/>
      <w:r w:rsidR="000B2D97" w:rsidRPr="00432D03">
        <w:rPr>
          <w:rFonts w:asciiTheme="minorHAnsi" w:hAnsiTheme="minorHAnsi" w:cstheme="minorHAnsi"/>
          <w:sz w:val="24"/>
          <w:szCs w:val="24"/>
        </w:rPr>
        <w:t>social or emotional stories</w:t>
      </w:r>
      <w:proofErr w:type="gramEnd"/>
      <w:r w:rsidR="000B2D97" w:rsidRPr="00432D0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4028655" w14:textId="582564F0" w:rsidR="00432D03" w:rsidRDefault="00432D03" w:rsidP="00432D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Online</w:t>
      </w:r>
      <w:r w:rsidRPr="0034761A">
        <w:rPr>
          <w:rFonts w:asciiTheme="minorHAnsi" w:hAnsiTheme="minorHAnsi" w:cstheme="minorHAnsi"/>
          <w:sz w:val="24"/>
          <w:szCs w:val="24"/>
        </w:rPr>
        <w:t xml:space="preserve"> provisions</w:t>
      </w:r>
      <w:r w:rsidR="00BE64A5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such as </w:t>
      </w:r>
      <w:proofErr w:type="spellStart"/>
      <w:r w:rsidR="00EE526F">
        <w:rPr>
          <w:rFonts w:asciiTheme="minorHAnsi" w:hAnsiTheme="minorHAnsi" w:cstheme="minorHAnsi"/>
          <w:sz w:val="24"/>
          <w:szCs w:val="24"/>
        </w:rPr>
        <w:t>Starspell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iDL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Times table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Rockstars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E526F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EE526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E526F">
        <w:rPr>
          <w:rFonts w:asciiTheme="minorHAnsi" w:hAnsiTheme="minorHAnsi" w:cstheme="minorHAnsi"/>
          <w:sz w:val="24"/>
          <w:szCs w:val="24"/>
        </w:rPr>
        <w:t>Bondbuilder</w:t>
      </w:r>
      <w:proofErr w:type="spellEnd"/>
      <w:r w:rsidR="00EE526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and </w:t>
      </w:r>
      <w:r w:rsidR="00EE526F">
        <w:rPr>
          <w:rFonts w:asciiTheme="minorHAnsi" w:hAnsiTheme="minorHAnsi" w:cstheme="minorHAnsi"/>
          <w:sz w:val="24"/>
          <w:szCs w:val="24"/>
        </w:rPr>
        <w:t>Mathletics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C2283CE" w14:textId="2D9E342A" w:rsidR="00432D03" w:rsidRPr="00432D03" w:rsidRDefault="00432D03" w:rsidP="00432D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class provisions, such as precision te</w:t>
      </w:r>
      <w:r w:rsidR="00BE64A5">
        <w:rPr>
          <w:rFonts w:asciiTheme="minorHAnsi" w:hAnsiTheme="minorHAnsi" w:cstheme="minorHAnsi"/>
          <w:sz w:val="24"/>
          <w:szCs w:val="24"/>
        </w:rPr>
        <w:t xml:space="preserve">aching, Numicon and </w:t>
      </w:r>
      <w:r>
        <w:rPr>
          <w:rFonts w:asciiTheme="minorHAnsi" w:hAnsiTheme="minorHAnsi" w:cstheme="minorHAnsi"/>
          <w:sz w:val="24"/>
          <w:szCs w:val="24"/>
        </w:rPr>
        <w:t>SALT activities</w:t>
      </w:r>
      <w:r w:rsidR="00BE64A5">
        <w:rPr>
          <w:rFonts w:asciiTheme="minorHAnsi" w:hAnsiTheme="minorHAnsi" w:cstheme="minorHAnsi"/>
          <w:sz w:val="24"/>
          <w:szCs w:val="24"/>
        </w:rPr>
        <w:t>.</w:t>
      </w:r>
    </w:p>
    <w:p w14:paraId="7D2133EE" w14:textId="6F121007" w:rsidR="00AC455D" w:rsidRDefault="002B7A29" w:rsidP="0034761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Interventions will take place within </w:t>
      </w:r>
      <w:r w:rsidR="00EE526F">
        <w:rPr>
          <w:rFonts w:asciiTheme="minorHAnsi" w:hAnsiTheme="minorHAnsi" w:cstheme="minorHAnsi"/>
          <w:sz w:val="24"/>
          <w:szCs w:val="24"/>
        </w:rPr>
        <w:t>class bubbles</w:t>
      </w:r>
      <w:r>
        <w:rPr>
          <w:rFonts w:asciiTheme="minorHAnsi" w:hAnsiTheme="minorHAnsi" w:cstheme="minorHAnsi"/>
          <w:sz w:val="24"/>
          <w:szCs w:val="24"/>
        </w:rPr>
        <w:t xml:space="preserve">. Trained Teaching </w:t>
      </w:r>
      <w:r w:rsidR="00B04A52">
        <w:rPr>
          <w:rFonts w:asciiTheme="minorHAnsi" w:hAnsiTheme="minorHAnsi" w:cstheme="minorHAnsi"/>
          <w:sz w:val="24"/>
          <w:szCs w:val="24"/>
        </w:rPr>
        <w:t>Assistants</w:t>
      </w:r>
      <w:r>
        <w:rPr>
          <w:rFonts w:asciiTheme="minorHAnsi" w:hAnsiTheme="minorHAnsi" w:cstheme="minorHAnsi"/>
          <w:sz w:val="24"/>
          <w:szCs w:val="24"/>
        </w:rPr>
        <w:t xml:space="preserve"> will </w:t>
      </w:r>
      <w:r w:rsidR="00B04A52">
        <w:rPr>
          <w:rFonts w:asciiTheme="minorHAnsi" w:hAnsiTheme="minorHAnsi" w:cstheme="minorHAnsi"/>
          <w:sz w:val="24"/>
          <w:szCs w:val="24"/>
        </w:rPr>
        <w:t>deliver</w:t>
      </w:r>
      <w:r>
        <w:rPr>
          <w:rFonts w:asciiTheme="minorHAnsi" w:hAnsiTheme="minorHAnsi" w:cstheme="minorHAnsi"/>
          <w:sz w:val="24"/>
          <w:szCs w:val="24"/>
        </w:rPr>
        <w:t xml:space="preserve"> these interventions following government social distancing guidelines</w:t>
      </w:r>
      <w:r w:rsidR="00BE64A5">
        <w:rPr>
          <w:rFonts w:asciiTheme="minorHAnsi" w:hAnsiTheme="minorHAnsi" w:cstheme="minorHAnsi"/>
          <w:sz w:val="24"/>
          <w:szCs w:val="24"/>
        </w:rPr>
        <w:t xml:space="preserve"> and hygiene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2A48B04" w14:textId="19CDB5B3" w:rsidR="002B7A29" w:rsidRDefault="002B7A29" w:rsidP="0034761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SEND children will have access to break out spaces, should they need time out of their classroom for any reason relating to their SEND needs.</w:t>
      </w:r>
    </w:p>
    <w:p w14:paraId="405A57E9" w14:textId="71F10C9F" w:rsidR="00437B52" w:rsidRPr="00437B52" w:rsidRDefault="00437B52" w:rsidP="00437B5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Children will have access to Behaviour Support Plans should they need one.</w:t>
      </w:r>
    </w:p>
    <w:p w14:paraId="5D9D25EF" w14:textId="56234F87" w:rsidR="00B04A52" w:rsidRDefault="0042789B" w:rsidP="0034761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SEND support plan</w:t>
      </w:r>
      <w:r w:rsidR="00CB56F6">
        <w:rPr>
          <w:rFonts w:asciiTheme="minorHAnsi" w:hAnsiTheme="minorHAnsi" w:cstheme="minorHAnsi"/>
          <w:sz w:val="24"/>
          <w:szCs w:val="24"/>
        </w:rPr>
        <w:t>s will continue to be in place for children on the SEND register and</w:t>
      </w:r>
      <w:r w:rsidR="00B04A5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reviews</w:t>
      </w:r>
      <w:r w:rsidR="00B04A52">
        <w:rPr>
          <w:rFonts w:asciiTheme="minorHAnsi" w:hAnsiTheme="minorHAnsi" w:cstheme="minorHAnsi"/>
          <w:sz w:val="24"/>
          <w:szCs w:val="24"/>
        </w:rPr>
        <w:t xml:space="preserve"> will be conducted </w:t>
      </w:r>
      <w:r w:rsidR="00EE526F">
        <w:rPr>
          <w:rFonts w:asciiTheme="minorHAnsi" w:hAnsiTheme="minorHAnsi" w:cstheme="minorHAnsi"/>
          <w:sz w:val="24"/>
          <w:szCs w:val="24"/>
        </w:rPr>
        <w:t>and shared via</w:t>
      </w:r>
      <w:r>
        <w:rPr>
          <w:rFonts w:asciiTheme="minorHAnsi" w:hAnsiTheme="minorHAnsi" w:cstheme="minorHAnsi"/>
          <w:sz w:val="24"/>
          <w:szCs w:val="24"/>
        </w:rPr>
        <w:t xml:space="preserve"> Email, </w:t>
      </w:r>
      <w:r w:rsidR="00EE526F">
        <w:rPr>
          <w:rFonts w:asciiTheme="minorHAnsi" w:hAnsiTheme="minorHAnsi" w:cstheme="minorHAnsi"/>
          <w:sz w:val="24"/>
          <w:szCs w:val="24"/>
        </w:rPr>
        <w:t xml:space="preserve">Microsoft Teams </w:t>
      </w:r>
      <w:r>
        <w:rPr>
          <w:rFonts w:asciiTheme="minorHAnsi" w:hAnsiTheme="minorHAnsi" w:cstheme="minorHAnsi"/>
          <w:sz w:val="24"/>
          <w:szCs w:val="24"/>
        </w:rPr>
        <w:t xml:space="preserve">or </w:t>
      </w:r>
      <w:r w:rsidR="00EE526F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>elephone call</w:t>
      </w:r>
      <w:r w:rsidR="00BE64A5">
        <w:rPr>
          <w:rFonts w:asciiTheme="minorHAnsi" w:hAnsiTheme="minorHAnsi" w:cstheme="minorHAnsi"/>
          <w:sz w:val="24"/>
          <w:szCs w:val="24"/>
        </w:rPr>
        <w:t>.</w:t>
      </w:r>
    </w:p>
    <w:p w14:paraId="23026B99" w14:textId="05FCFAD5" w:rsidR="0042789B" w:rsidRDefault="0042789B" w:rsidP="0034761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EHCP annual reviews</w:t>
      </w:r>
      <w:r w:rsidR="00BE64A5">
        <w:rPr>
          <w:rFonts w:asciiTheme="minorHAnsi" w:hAnsiTheme="minorHAnsi" w:cstheme="minorHAnsi"/>
          <w:sz w:val="24"/>
          <w:szCs w:val="24"/>
        </w:rPr>
        <w:t xml:space="preserve"> or meetings</w:t>
      </w:r>
      <w:r>
        <w:rPr>
          <w:rFonts w:asciiTheme="minorHAnsi" w:hAnsiTheme="minorHAnsi" w:cstheme="minorHAnsi"/>
          <w:sz w:val="24"/>
          <w:szCs w:val="24"/>
        </w:rPr>
        <w:t xml:space="preserve"> will be held via Zoom/</w:t>
      </w:r>
      <w:r w:rsidR="00BE64A5">
        <w:rPr>
          <w:rFonts w:asciiTheme="minorHAnsi" w:hAnsiTheme="minorHAnsi" w:cstheme="minorHAnsi"/>
          <w:sz w:val="24"/>
          <w:szCs w:val="24"/>
        </w:rPr>
        <w:t xml:space="preserve">Microsoft </w:t>
      </w:r>
      <w:r>
        <w:rPr>
          <w:rFonts w:asciiTheme="minorHAnsi" w:hAnsiTheme="minorHAnsi" w:cstheme="minorHAnsi"/>
          <w:sz w:val="24"/>
          <w:szCs w:val="24"/>
        </w:rPr>
        <w:t>Teams/</w:t>
      </w:r>
      <w:r w:rsidR="00EE526F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>elephone call with professionals and parents.</w:t>
      </w:r>
    </w:p>
    <w:p w14:paraId="4883A36C" w14:textId="5E9072A2" w:rsidR="00AC455D" w:rsidRPr="00A96197" w:rsidRDefault="00B04A52" w:rsidP="00533E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Outside agencies will begin</w:t>
      </w:r>
      <w:r w:rsidR="0042789B">
        <w:rPr>
          <w:rFonts w:asciiTheme="minorHAnsi" w:hAnsiTheme="minorHAnsi" w:cstheme="minorHAnsi"/>
          <w:sz w:val="24"/>
          <w:szCs w:val="24"/>
        </w:rPr>
        <w:t xml:space="preserve"> providing interventions within school</w:t>
      </w:r>
      <w:r w:rsidR="00BE64A5">
        <w:rPr>
          <w:rFonts w:asciiTheme="minorHAnsi" w:hAnsiTheme="minorHAnsi" w:cstheme="minorHAnsi"/>
          <w:sz w:val="24"/>
          <w:szCs w:val="24"/>
        </w:rPr>
        <w:t xml:space="preserve"> or online via Zoom/ Microsoft Teams/Telephone calls, where necessary,</w:t>
      </w:r>
      <w:r w:rsidR="0042789B">
        <w:rPr>
          <w:rFonts w:asciiTheme="minorHAnsi" w:hAnsiTheme="minorHAnsi" w:cstheme="minorHAnsi"/>
          <w:sz w:val="24"/>
          <w:szCs w:val="24"/>
        </w:rPr>
        <w:t xml:space="preserve"> following all guidance on social distancing and hygiene.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3DD7F3" w14:textId="77777777" w:rsidR="006C64BA" w:rsidRDefault="00C2213F" w:rsidP="00533EDA">
      <w:pPr>
        <w:rPr>
          <w:rFonts w:asciiTheme="minorHAnsi" w:hAnsiTheme="minorHAnsi" w:cstheme="minorHAnsi"/>
          <w:b/>
          <w:sz w:val="24"/>
          <w:szCs w:val="24"/>
        </w:rPr>
      </w:pPr>
      <w:r w:rsidRPr="009C33A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The offer </w:t>
      </w:r>
      <w:r w:rsidR="009C33A0" w:rsidRPr="009C33A0">
        <w:rPr>
          <w:rFonts w:asciiTheme="minorHAnsi" w:hAnsiTheme="minorHAnsi" w:cstheme="minorHAnsi"/>
          <w:b/>
          <w:sz w:val="24"/>
          <w:szCs w:val="24"/>
        </w:rPr>
        <w:t>shown below</w:t>
      </w:r>
      <w:r w:rsidRPr="009C33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003C" w:rsidRPr="009C33A0">
        <w:rPr>
          <w:rFonts w:asciiTheme="minorHAnsi" w:hAnsiTheme="minorHAnsi" w:cstheme="minorHAnsi"/>
          <w:b/>
          <w:sz w:val="24"/>
          <w:szCs w:val="24"/>
        </w:rPr>
        <w:t>appl</w:t>
      </w:r>
      <w:r w:rsidR="009C33A0" w:rsidRPr="009C33A0">
        <w:rPr>
          <w:rFonts w:asciiTheme="minorHAnsi" w:hAnsiTheme="minorHAnsi" w:cstheme="minorHAnsi"/>
          <w:b/>
          <w:sz w:val="24"/>
          <w:szCs w:val="24"/>
        </w:rPr>
        <w:t>i</w:t>
      </w:r>
      <w:r w:rsidR="0090003C" w:rsidRPr="009C33A0">
        <w:rPr>
          <w:rFonts w:asciiTheme="minorHAnsi" w:hAnsiTheme="minorHAnsi" w:cstheme="minorHAnsi"/>
          <w:b/>
          <w:sz w:val="24"/>
          <w:szCs w:val="24"/>
        </w:rPr>
        <w:t>es to any children that may need to be taught remotely.</w:t>
      </w:r>
      <w:r w:rsidR="009C33A0" w:rsidRPr="009C33A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4803A2A" w14:textId="27926AA8" w:rsidR="00C2213F" w:rsidRPr="00FA129A" w:rsidRDefault="009C33A0" w:rsidP="00533EDA">
      <w:pPr>
        <w:rPr>
          <w:rFonts w:asciiTheme="minorHAnsi" w:hAnsiTheme="minorHAnsi" w:cstheme="minorHAnsi"/>
          <w:sz w:val="24"/>
          <w:szCs w:val="24"/>
        </w:rPr>
      </w:pPr>
      <w:r w:rsidRPr="00FA129A">
        <w:rPr>
          <w:rFonts w:asciiTheme="minorHAnsi" w:hAnsiTheme="minorHAnsi" w:cstheme="minorHAnsi"/>
          <w:sz w:val="24"/>
          <w:szCs w:val="24"/>
        </w:rPr>
        <w:t>As stated in the government guidance</w:t>
      </w:r>
      <w:r w:rsidR="006C64BA" w:rsidRPr="00FA129A">
        <w:rPr>
          <w:rFonts w:asciiTheme="minorHAnsi" w:hAnsiTheme="minorHAnsi" w:cstheme="minorHAnsi"/>
          <w:sz w:val="24"/>
          <w:szCs w:val="24"/>
        </w:rPr>
        <w:t>:</w:t>
      </w:r>
    </w:p>
    <w:p w14:paraId="57DC8404" w14:textId="6BF90119" w:rsidR="0090003C" w:rsidRPr="009C33A0" w:rsidRDefault="0090003C" w:rsidP="00533EDA">
      <w:pPr>
        <w:rPr>
          <w:rFonts w:asciiTheme="minorHAnsi" w:hAnsiTheme="minorHAnsi" w:cstheme="minorHAnsi"/>
          <w:i/>
          <w:color w:val="0B0C0C"/>
          <w:sz w:val="24"/>
          <w:szCs w:val="24"/>
          <w:shd w:val="clear" w:color="auto" w:fill="FFFFFF"/>
        </w:rPr>
      </w:pPr>
      <w:r w:rsidRPr="009C33A0">
        <w:rPr>
          <w:rFonts w:asciiTheme="minorHAnsi" w:hAnsiTheme="minorHAnsi" w:cstheme="minorHAnsi"/>
          <w:i/>
          <w:color w:val="0B0C0C"/>
          <w:sz w:val="24"/>
          <w:szCs w:val="24"/>
          <w:shd w:val="clear" w:color="auto" w:fill="FFFFFF"/>
        </w:rPr>
        <w:t>‘Where a class, group or small number of pupils need to self-isolate, or there is a local lockdown requiring pupils to remain at home, we expect schools to have the capacity to offer immediate remote education’.</w:t>
      </w:r>
    </w:p>
    <w:p w14:paraId="46356359" w14:textId="21213394" w:rsidR="0090003C" w:rsidRDefault="0090003C" w:rsidP="0090003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Should there be a case for children to work from home, </w:t>
      </w:r>
      <w:r w:rsidR="00EE526F">
        <w:rPr>
          <w:rFonts w:asciiTheme="minorHAnsi" w:hAnsiTheme="minorHAnsi" w:cstheme="minorHAnsi"/>
          <w:sz w:val="24"/>
          <w:szCs w:val="24"/>
        </w:rPr>
        <w:t>West Kirby Primary School</w:t>
      </w:r>
      <w:r>
        <w:rPr>
          <w:rFonts w:asciiTheme="minorHAnsi" w:hAnsiTheme="minorHAnsi" w:cstheme="minorHAnsi"/>
          <w:sz w:val="24"/>
          <w:szCs w:val="24"/>
        </w:rPr>
        <w:t xml:space="preserve"> will ensure:</w:t>
      </w:r>
    </w:p>
    <w:p w14:paraId="54D872D1" w14:textId="538CC04A" w:rsidR="00D15083" w:rsidRPr="007A7E84" w:rsidRDefault="00D15083" w:rsidP="00D1508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D15083">
        <w:rPr>
          <w:rFonts w:asciiTheme="minorHAnsi" w:hAnsiTheme="minorHAnsi" w:cstheme="minorHAnsi"/>
          <w:sz w:val="24"/>
          <w:szCs w:val="24"/>
        </w:rPr>
        <w:t xml:space="preserve">Work will be set by class teachers. It will take in to account the needs of the pupils in their classes and </w:t>
      </w:r>
      <w:r w:rsidRPr="00D15083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>will follow a well-sequenced curriculum so that knowledge and skills are built incrementally, with a good level of clarity about what is intended to be taught and practised in each subject.</w:t>
      </w:r>
    </w:p>
    <w:p w14:paraId="59B9C075" w14:textId="14D9C88D" w:rsidR="007A7E84" w:rsidRPr="007A7E84" w:rsidRDefault="007A7E84" w:rsidP="00D1508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4"/>
        </w:rPr>
      </w:pPr>
      <w:r w:rsidRPr="007A7E84">
        <w:rPr>
          <w:rFonts w:asciiTheme="minorHAnsi" w:hAnsiTheme="minorHAnsi" w:cstheme="minorHAnsi"/>
          <w:color w:val="0B0C0C"/>
          <w:sz w:val="24"/>
          <w:szCs w:val="29"/>
          <w:shd w:val="clear" w:color="auto" w:fill="FFFFFF"/>
        </w:rPr>
        <w:t xml:space="preserve">Teachers will check work regularly to gauge how well pupils are progressing through the curriculum. </w:t>
      </w:r>
    </w:p>
    <w:p w14:paraId="5EBC7684" w14:textId="2AAF496D" w:rsidR="009C33A0" w:rsidRDefault="009C33A0" w:rsidP="00533ED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Daily contact with children via Microsoft Teams or </w:t>
      </w:r>
      <w:r w:rsidR="007A7E84">
        <w:rPr>
          <w:rFonts w:asciiTheme="minorHAnsi" w:hAnsiTheme="minorHAnsi" w:cstheme="minorHAnsi"/>
          <w:sz w:val="24"/>
          <w:szCs w:val="24"/>
        </w:rPr>
        <w:t xml:space="preserve">a </w:t>
      </w:r>
      <w:r w:rsidR="00EE526F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 xml:space="preserve">elephone call, </w:t>
      </w:r>
      <w:r w:rsidR="00533EDA" w:rsidRPr="009C33A0">
        <w:rPr>
          <w:rFonts w:asciiTheme="minorHAnsi" w:hAnsiTheme="minorHAnsi" w:cstheme="minorHAnsi"/>
          <w:sz w:val="24"/>
          <w:szCs w:val="24"/>
        </w:rPr>
        <w:t xml:space="preserve">to ensure that pupils outcomes are kept at the forefront and that their emotional needs are being met. </w:t>
      </w:r>
    </w:p>
    <w:p w14:paraId="074932C5" w14:textId="0C7F40CB" w:rsidR="00D15083" w:rsidRPr="00D15083" w:rsidRDefault="00D15083" w:rsidP="00D1508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9C33A0">
        <w:rPr>
          <w:rFonts w:asciiTheme="minorHAnsi" w:hAnsiTheme="minorHAnsi" w:cstheme="minorHAnsi"/>
          <w:sz w:val="24"/>
          <w:szCs w:val="24"/>
        </w:rPr>
        <w:t>Class teachers will set work</w:t>
      </w:r>
      <w:r w:rsidR="00FA129A">
        <w:rPr>
          <w:rFonts w:asciiTheme="minorHAnsi" w:hAnsiTheme="minorHAnsi" w:cstheme="minorHAnsi"/>
          <w:sz w:val="24"/>
          <w:szCs w:val="24"/>
        </w:rPr>
        <w:t xml:space="preserve"> and provide resources</w:t>
      </w:r>
      <w:r w:rsidRPr="009C33A0">
        <w:rPr>
          <w:rFonts w:asciiTheme="minorHAnsi" w:hAnsiTheme="minorHAnsi" w:cstheme="minorHAnsi"/>
          <w:sz w:val="24"/>
          <w:szCs w:val="24"/>
        </w:rPr>
        <w:t xml:space="preserve"> for individual SEND children relating to the outcomes/targets on their EHCP or SEND support plans. </w:t>
      </w:r>
    </w:p>
    <w:p w14:paraId="7F6D5DA6" w14:textId="3928B59B" w:rsidR="00533EDA" w:rsidRDefault="00D15083" w:rsidP="00533ED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Class teachers </w:t>
      </w:r>
      <w:r w:rsidR="00EE526F">
        <w:rPr>
          <w:rFonts w:asciiTheme="minorHAnsi" w:hAnsiTheme="minorHAnsi" w:cstheme="minorHAnsi"/>
          <w:sz w:val="24"/>
          <w:szCs w:val="24"/>
        </w:rPr>
        <w:t>may</w:t>
      </w:r>
      <w:r>
        <w:rPr>
          <w:rFonts w:asciiTheme="minorHAnsi" w:hAnsiTheme="minorHAnsi" w:cstheme="minorHAnsi"/>
          <w:sz w:val="24"/>
          <w:szCs w:val="24"/>
        </w:rPr>
        <w:t xml:space="preserve"> use remote education resources such as </w:t>
      </w:r>
      <w:r w:rsidR="007A7E84" w:rsidRPr="007A7E84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>Oak National Academy specialist content for pupils with </w:t>
      </w:r>
      <w:r w:rsidR="007A7E84" w:rsidRPr="007A7E84">
        <w:rPr>
          <w:rFonts w:asciiTheme="minorHAnsi" w:hAnsiTheme="minorHAnsi" w:cstheme="minorHAnsi"/>
          <w:sz w:val="24"/>
          <w:szCs w:val="24"/>
        </w:rPr>
        <w:t>SEND</w:t>
      </w:r>
      <w:r w:rsidR="007A7E84" w:rsidRPr="007A7E84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>. This covers communication and language, numeracy, creative arts, independent living, occupational therapy, physical therapy and speech and language therapy.</w:t>
      </w:r>
      <w:r w:rsidR="006C64BA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 xml:space="preserve"> This will complement the other remote education resources set by the class teacher.</w:t>
      </w:r>
    </w:p>
    <w:p w14:paraId="7F458775" w14:textId="34B08A2C" w:rsidR="009C33A0" w:rsidRPr="00D15083" w:rsidRDefault="009C33A0" w:rsidP="00533ED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D15083">
        <w:rPr>
          <w:rFonts w:asciiTheme="minorHAnsi" w:hAnsiTheme="minorHAnsi" w:cstheme="minorHAnsi"/>
          <w:sz w:val="24"/>
          <w:szCs w:val="24"/>
        </w:rPr>
        <w:t xml:space="preserve">We </w:t>
      </w:r>
      <w:r w:rsidR="000A1A4A">
        <w:rPr>
          <w:rFonts w:asciiTheme="minorHAnsi" w:hAnsiTheme="minorHAnsi" w:cstheme="minorHAnsi"/>
          <w:sz w:val="24"/>
          <w:szCs w:val="24"/>
        </w:rPr>
        <w:t xml:space="preserve">can </w:t>
      </w:r>
      <w:r w:rsidRPr="00D15083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 xml:space="preserve">provide printed resources, such as </w:t>
      </w:r>
      <w:r w:rsidR="00D15083" w:rsidRPr="00D15083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>worksheets</w:t>
      </w:r>
      <w:r w:rsidRPr="00D15083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 xml:space="preserve"> for pupils who do not have suitable online access</w:t>
      </w:r>
      <w:r w:rsidR="00D15083" w:rsidRPr="00D15083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>.</w:t>
      </w:r>
    </w:p>
    <w:p w14:paraId="7F6D5DA7" w14:textId="5599EFDD" w:rsidR="00533EDA" w:rsidRPr="0034761A" w:rsidRDefault="00533EDA" w:rsidP="00533EDA">
      <w:pPr>
        <w:rPr>
          <w:rFonts w:asciiTheme="minorHAnsi" w:hAnsiTheme="minorHAnsi" w:cstheme="minorHAnsi"/>
          <w:sz w:val="24"/>
          <w:szCs w:val="24"/>
        </w:rPr>
      </w:pPr>
      <w:r w:rsidRPr="0034761A">
        <w:rPr>
          <w:rFonts w:asciiTheme="minorHAnsi" w:hAnsiTheme="minorHAnsi" w:cstheme="minorHAnsi"/>
          <w:sz w:val="24"/>
          <w:szCs w:val="24"/>
        </w:rPr>
        <w:t>Parents of SEND pupils may</w:t>
      </w:r>
      <w:r w:rsidR="006C64BA">
        <w:rPr>
          <w:rFonts w:asciiTheme="minorHAnsi" w:hAnsiTheme="minorHAnsi" w:cstheme="minorHAnsi"/>
          <w:sz w:val="24"/>
          <w:szCs w:val="24"/>
        </w:rPr>
        <w:t xml:space="preserve"> continue to</w:t>
      </w:r>
      <w:r w:rsidRPr="0034761A">
        <w:rPr>
          <w:rFonts w:asciiTheme="minorHAnsi" w:hAnsiTheme="minorHAnsi" w:cstheme="minorHAnsi"/>
          <w:sz w:val="24"/>
          <w:szCs w:val="24"/>
        </w:rPr>
        <w:t xml:space="preserve"> require our support at this time and the messaging facility </w:t>
      </w:r>
      <w:r w:rsidR="000A1A4A">
        <w:rPr>
          <w:rFonts w:asciiTheme="minorHAnsi" w:hAnsiTheme="minorHAnsi" w:cstheme="minorHAnsi"/>
          <w:sz w:val="24"/>
          <w:szCs w:val="24"/>
        </w:rPr>
        <w:t xml:space="preserve">for each Key Stage as was available during lockdown. </w:t>
      </w:r>
      <w:r w:rsidRPr="0034761A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Pr="0034761A">
        <w:rPr>
          <w:rFonts w:asciiTheme="minorHAnsi" w:hAnsiTheme="minorHAnsi" w:cstheme="minorHAnsi"/>
          <w:sz w:val="24"/>
          <w:szCs w:val="24"/>
        </w:rPr>
        <w:t>SEN</w:t>
      </w:r>
      <w:r w:rsidR="000A1A4A">
        <w:rPr>
          <w:rFonts w:asciiTheme="minorHAnsi" w:hAnsiTheme="minorHAnsi" w:cstheme="minorHAnsi"/>
          <w:sz w:val="24"/>
          <w:szCs w:val="24"/>
        </w:rPr>
        <w:t>D</w:t>
      </w:r>
      <w:r w:rsidRPr="0034761A">
        <w:rPr>
          <w:rFonts w:asciiTheme="minorHAnsi" w:hAnsiTheme="minorHAnsi" w:cstheme="minorHAnsi"/>
          <w:sz w:val="24"/>
          <w:szCs w:val="24"/>
        </w:rPr>
        <w:t>C</w:t>
      </w:r>
      <w:r w:rsidR="000A1A4A">
        <w:rPr>
          <w:rFonts w:asciiTheme="minorHAnsi" w:hAnsiTheme="minorHAnsi" w:cstheme="minorHAnsi"/>
          <w:sz w:val="24"/>
          <w:szCs w:val="24"/>
        </w:rPr>
        <w:t>o</w:t>
      </w:r>
      <w:proofErr w:type="spellEnd"/>
      <w:r w:rsidRPr="0034761A">
        <w:rPr>
          <w:rFonts w:asciiTheme="minorHAnsi" w:hAnsiTheme="minorHAnsi" w:cstheme="minorHAnsi"/>
          <w:sz w:val="24"/>
          <w:szCs w:val="24"/>
        </w:rPr>
        <w:t xml:space="preserve"> can be reached at</w:t>
      </w:r>
      <w:r w:rsidR="0026787F" w:rsidRPr="0034761A">
        <w:rPr>
          <w:rFonts w:asciiTheme="minorHAnsi" w:hAnsiTheme="minorHAnsi" w:cstheme="minorHAnsi"/>
          <w:sz w:val="24"/>
          <w:szCs w:val="24"/>
        </w:rPr>
        <w:t xml:space="preserve"> </w:t>
      </w:r>
      <w:r w:rsidR="000A1A4A">
        <w:rPr>
          <w:rFonts w:asciiTheme="minorHAnsi" w:hAnsiTheme="minorHAnsi" w:cstheme="minorHAnsi"/>
          <w:sz w:val="24"/>
          <w:szCs w:val="24"/>
        </w:rPr>
        <w:t xml:space="preserve">SENDCO@ westkirbyprimaryschool.co.uk. This </w:t>
      </w:r>
      <w:r w:rsidR="000A1A4A" w:rsidRPr="0034761A">
        <w:rPr>
          <w:rFonts w:asciiTheme="minorHAnsi" w:hAnsiTheme="minorHAnsi" w:cstheme="minorHAnsi"/>
          <w:sz w:val="24"/>
          <w:szCs w:val="24"/>
        </w:rPr>
        <w:t>allows for private conversations to be had between staff and parents.</w:t>
      </w:r>
    </w:p>
    <w:p w14:paraId="7F6D5DA9" w14:textId="1B49D70A" w:rsidR="00533EDA" w:rsidRPr="0034761A" w:rsidRDefault="00533EDA" w:rsidP="00533EDA">
      <w:pPr>
        <w:rPr>
          <w:rFonts w:asciiTheme="minorHAnsi" w:hAnsiTheme="minorHAnsi" w:cstheme="minorHAnsi"/>
          <w:sz w:val="24"/>
          <w:szCs w:val="24"/>
        </w:rPr>
      </w:pPr>
      <w:r w:rsidRPr="0034761A">
        <w:rPr>
          <w:rFonts w:asciiTheme="minorHAnsi" w:hAnsiTheme="minorHAnsi" w:cstheme="minorHAnsi"/>
          <w:sz w:val="24"/>
          <w:szCs w:val="24"/>
        </w:rPr>
        <w:t xml:space="preserve">Resources that support our pupils’ </w:t>
      </w:r>
      <w:r w:rsidR="004645C7" w:rsidRPr="0034761A">
        <w:rPr>
          <w:rFonts w:asciiTheme="minorHAnsi" w:hAnsiTheme="minorHAnsi" w:cstheme="minorHAnsi"/>
          <w:sz w:val="24"/>
          <w:szCs w:val="24"/>
        </w:rPr>
        <w:t>SEND needs</w:t>
      </w:r>
      <w:r w:rsidRPr="0034761A">
        <w:rPr>
          <w:rFonts w:asciiTheme="minorHAnsi" w:hAnsiTheme="minorHAnsi" w:cstheme="minorHAnsi"/>
          <w:sz w:val="24"/>
          <w:szCs w:val="24"/>
        </w:rPr>
        <w:t xml:space="preserve"> have been uploaded on to the school website in the </w:t>
      </w:r>
      <w:r w:rsidR="000A1A4A">
        <w:rPr>
          <w:rFonts w:asciiTheme="minorHAnsi" w:hAnsiTheme="minorHAnsi" w:cstheme="minorHAnsi"/>
          <w:sz w:val="24"/>
          <w:szCs w:val="24"/>
        </w:rPr>
        <w:t>Curriculum, Health &amp; Wellbeing</w:t>
      </w:r>
      <w:r w:rsidRPr="0034761A">
        <w:rPr>
          <w:rFonts w:asciiTheme="minorHAnsi" w:hAnsiTheme="minorHAnsi" w:cstheme="minorHAnsi"/>
          <w:sz w:val="24"/>
          <w:szCs w:val="24"/>
        </w:rPr>
        <w:t xml:space="preserve"> </w:t>
      </w:r>
      <w:r w:rsidR="000A1A4A">
        <w:rPr>
          <w:rFonts w:asciiTheme="minorHAnsi" w:hAnsiTheme="minorHAnsi" w:cstheme="minorHAnsi"/>
          <w:sz w:val="24"/>
          <w:szCs w:val="24"/>
        </w:rPr>
        <w:t xml:space="preserve">and Learning from Home </w:t>
      </w:r>
      <w:r w:rsidRPr="0034761A">
        <w:rPr>
          <w:rFonts w:asciiTheme="minorHAnsi" w:hAnsiTheme="minorHAnsi" w:cstheme="minorHAnsi"/>
          <w:sz w:val="24"/>
          <w:szCs w:val="24"/>
        </w:rPr>
        <w:t>section</w:t>
      </w:r>
      <w:r w:rsidR="000A1A4A">
        <w:rPr>
          <w:rFonts w:asciiTheme="minorHAnsi" w:hAnsiTheme="minorHAnsi" w:cstheme="minorHAnsi"/>
          <w:sz w:val="24"/>
          <w:szCs w:val="24"/>
        </w:rPr>
        <w:t>s</w:t>
      </w:r>
      <w:r w:rsidRPr="0034761A">
        <w:rPr>
          <w:rFonts w:asciiTheme="minorHAnsi" w:hAnsiTheme="minorHAnsi" w:cstheme="minorHAnsi"/>
          <w:sz w:val="24"/>
          <w:szCs w:val="24"/>
        </w:rPr>
        <w:t>. Th</w:t>
      </w:r>
      <w:r w:rsidR="006C64BA">
        <w:rPr>
          <w:rFonts w:asciiTheme="minorHAnsi" w:hAnsiTheme="minorHAnsi" w:cstheme="minorHAnsi"/>
          <w:sz w:val="24"/>
          <w:szCs w:val="24"/>
        </w:rPr>
        <w:t>ese will continue to be updated through</w:t>
      </w:r>
      <w:r w:rsidR="00A96197">
        <w:rPr>
          <w:rFonts w:asciiTheme="minorHAnsi" w:hAnsiTheme="minorHAnsi" w:cstheme="minorHAnsi"/>
          <w:sz w:val="24"/>
          <w:szCs w:val="24"/>
        </w:rPr>
        <w:t>out</w:t>
      </w:r>
      <w:r w:rsidR="006C64BA">
        <w:rPr>
          <w:rFonts w:asciiTheme="minorHAnsi" w:hAnsiTheme="minorHAnsi" w:cstheme="minorHAnsi"/>
          <w:sz w:val="24"/>
          <w:szCs w:val="24"/>
        </w:rPr>
        <w:t xml:space="preserve"> the school year.</w:t>
      </w:r>
    </w:p>
    <w:p w14:paraId="7F6D5DAA" w14:textId="09F9665E" w:rsidR="00533EDA" w:rsidRDefault="00533EDA" w:rsidP="00533EDA">
      <w:pPr>
        <w:rPr>
          <w:rFonts w:asciiTheme="minorHAnsi" w:hAnsiTheme="minorHAnsi" w:cstheme="minorHAnsi"/>
          <w:sz w:val="24"/>
          <w:szCs w:val="24"/>
        </w:rPr>
      </w:pPr>
      <w:r w:rsidRPr="0034761A">
        <w:rPr>
          <w:rFonts w:asciiTheme="minorHAnsi" w:hAnsiTheme="minorHAnsi" w:cstheme="minorHAnsi"/>
          <w:sz w:val="24"/>
          <w:szCs w:val="24"/>
        </w:rPr>
        <w:t xml:space="preserve">External agencies will become involved if necessary following the usual graduated response process detailed above. </w:t>
      </w:r>
    </w:p>
    <w:p w14:paraId="2D3F8C28" w14:textId="3E85FC2D" w:rsidR="00FA129A" w:rsidRPr="00FA129A" w:rsidRDefault="00FA129A" w:rsidP="00533ED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A129A">
        <w:rPr>
          <w:rFonts w:asciiTheme="minorHAnsi" w:hAnsiTheme="minorHAnsi" w:cstheme="minorHAnsi"/>
          <w:b/>
          <w:sz w:val="24"/>
          <w:szCs w:val="24"/>
          <w:u w:val="single"/>
        </w:rPr>
        <w:t>Transition</w:t>
      </w:r>
    </w:p>
    <w:p w14:paraId="5EBC45B9" w14:textId="7ACB6C60" w:rsidR="00FA129A" w:rsidRPr="0034761A" w:rsidRDefault="00FA129A" w:rsidP="00FA129A">
      <w:pPr>
        <w:rPr>
          <w:rFonts w:asciiTheme="minorHAnsi" w:hAnsiTheme="minorHAnsi" w:cstheme="minorHAnsi"/>
          <w:sz w:val="24"/>
          <w:szCs w:val="24"/>
        </w:rPr>
      </w:pPr>
      <w:r w:rsidRPr="0034761A">
        <w:rPr>
          <w:rFonts w:asciiTheme="minorHAnsi" w:hAnsiTheme="minorHAnsi" w:cstheme="minorHAnsi"/>
          <w:sz w:val="24"/>
          <w:szCs w:val="24"/>
        </w:rPr>
        <w:t>We are aware that the transition period for our pupils with SEND has been greatly affected by the current situation</w:t>
      </w:r>
      <w:r>
        <w:rPr>
          <w:rFonts w:asciiTheme="minorHAnsi" w:hAnsiTheme="minorHAnsi" w:cstheme="minorHAnsi"/>
          <w:sz w:val="24"/>
          <w:szCs w:val="24"/>
        </w:rPr>
        <w:t>. All clas</w:t>
      </w:r>
      <w:r w:rsidR="00A96197">
        <w:rPr>
          <w:rFonts w:asciiTheme="minorHAnsi" w:hAnsiTheme="minorHAnsi" w:cstheme="minorHAnsi"/>
          <w:sz w:val="24"/>
          <w:szCs w:val="24"/>
        </w:rPr>
        <w:t>s teachers have engaged in hand</w:t>
      </w:r>
      <w:r>
        <w:rPr>
          <w:rFonts w:asciiTheme="minorHAnsi" w:hAnsiTheme="minorHAnsi" w:cstheme="minorHAnsi"/>
          <w:sz w:val="24"/>
          <w:szCs w:val="24"/>
        </w:rPr>
        <w:t>over meetings with the incom</w:t>
      </w:r>
      <w:r w:rsidR="00A96197">
        <w:rPr>
          <w:rFonts w:asciiTheme="minorHAnsi" w:hAnsiTheme="minorHAnsi" w:cstheme="minorHAnsi"/>
          <w:sz w:val="24"/>
          <w:szCs w:val="24"/>
        </w:rPr>
        <w:t>ing class teacher as well as the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SENDCo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96197">
        <w:rPr>
          <w:rFonts w:asciiTheme="minorHAnsi" w:hAnsiTheme="minorHAnsi" w:cstheme="minorHAnsi"/>
          <w:sz w:val="24"/>
          <w:szCs w:val="24"/>
        </w:rPr>
        <w:t>where relevant</w:t>
      </w:r>
      <w:r>
        <w:rPr>
          <w:rFonts w:asciiTheme="minorHAnsi" w:hAnsiTheme="minorHAnsi" w:cstheme="minorHAnsi"/>
          <w:sz w:val="24"/>
          <w:szCs w:val="24"/>
        </w:rPr>
        <w:t>.  W</w:t>
      </w:r>
      <w:r w:rsidRPr="0034761A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also</w:t>
      </w:r>
      <w:r w:rsidRPr="0034761A">
        <w:rPr>
          <w:rFonts w:asciiTheme="minorHAnsi" w:hAnsiTheme="minorHAnsi" w:cstheme="minorHAnsi"/>
          <w:sz w:val="24"/>
          <w:szCs w:val="24"/>
        </w:rPr>
        <w:t xml:space="preserve"> continue to work alongside our secondary colleagues to ensure that the information needed is </w:t>
      </w:r>
      <w:r>
        <w:rPr>
          <w:rFonts w:asciiTheme="minorHAnsi" w:hAnsiTheme="minorHAnsi" w:cstheme="minorHAnsi"/>
          <w:sz w:val="24"/>
          <w:szCs w:val="24"/>
        </w:rPr>
        <w:t>shared and any children needing enhanced transition will receive it.</w:t>
      </w:r>
    </w:p>
    <w:p w14:paraId="7F6D5DAB" w14:textId="06B3F056" w:rsidR="00232DFD" w:rsidRDefault="00232DFD"/>
    <w:sectPr w:rsidR="00232DFD" w:rsidSect="001A027B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704A"/>
    <w:multiLevelType w:val="hybridMultilevel"/>
    <w:tmpl w:val="7E4EFD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2BD5"/>
    <w:multiLevelType w:val="hybridMultilevel"/>
    <w:tmpl w:val="AE68529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D74CB"/>
    <w:multiLevelType w:val="hybridMultilevel"/>
    <w:tmpl w:val="E40EA50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AC762A"/>
    <w:multiLevelType w:val="multilevel"/>
    <w:tmpl w:val="F748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1B2DED"/>
    <w:multiLevelType w:val="hybridMultilevel"/>
    <w:tmpl w:val="529CBC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EDA"/>
    <w:rsid w:val="00082500"/>
    <w:rsid w:val="000A1A4A"/>
    <w:rsid w:val="000B2D97"/>
    <w:rsid w:val="001A027B"/>
    <w:rsid w:val="00232DFD"/>
    <w:rsid w:val="0026787F"/>
    <w:rsid w:val="002B7A29"/>
    <w:rsid w:val="002E34F9"/>
    <w:rsid w:val="00333DE1"/>
    <w:rsid w:val="0034761A"/>
    <w:rsid w:val="00411F47"/>
    <w:rsid w:val="0042789B"/>
    <w:rsid w:val="00432D03"/>
    <w:rsid w:val="00437B52"/>
    <w:rsid w:val="004645C7"/>
    <w:rsid w:val="00533EDA"/>
    <w:rsid w:val="006C64BA"/>
    <w:rsid w:val="007A7743"/>
    <w:rsid w:val="007A7E84"/>
    <w:rsid w:val="00816193"/>
    <w:rsid w:val="00830A1E"/>
    <w:rsid w:val="0090003C"/>
    <w:rsid w:val="009C33A0"/>
    <w:rsid w:val="00A3632C"/>
    <w:rsid w:val="00A96197"/>
    <w:rsid w:val="00AC455D"/>
    <w:rsid w:val="00B04A52"/>
    <w:rsid w:val="00B743DA"/>
    <w:rsid w:val="00BB0007"/>
    <w:rsid w:val="00BE64A5"/>
    <w:rsid w:val="00C2213F"/>
    <w:rsid w:val="00CB56F6"/>
    <w:rsid w:val="00D15083"/>
    <w:rsid w:val="00E27693"/>
    <w:rsid w:val="00EE526F"/>
    <w:rsid w:val="00F107B4"/>
    <w:rsid w:val="00FA129A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5DA1"/>
  <w15:chartTrackingRefBased/>
  <w15:docId w15:val="{C69BDBB4-C01F-46DC-B05D-0BDF9BD9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E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3E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4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4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actions-for-schools-during-the-coronavirus-outbreak/guidance-for-full-opening-school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User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McCann</dc:creator>
  <cp:keywords/>
  <dc:description/>
  <cp:lastModifiedBy>Tracey McCann</cp:lastModifiedBy>
  <cp:revision>3</cp:revision>
  <dcterms:created xsi:type="dcterms:W3CDTF">2020-08-21T13:33:00Z</dcterms:created>
  <dcterms:modified xsi:type="dcterms:W3CDTF">2020-08-21T13:35:00Z</dcterms:modified>
</cp:coreProperties>
</file>